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E3" w:rsidRPr="00D124E3" w:rsidRDefault="00D124E3" w:rsidP="00A034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Redaktor Naczelny</w:t>
      </w:r>
    </w:p>
    <w:p w:rsidR="00D124E3" w:rsidRPr="00D124E3" w:rsidRDefault="00D124E3" w:rsidP="00A034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24E3">
        <w:rPr>
          <w:rFonts w:ascii="Times New Roman" w:hAnsi="Times New Roman" w:cs="Times New Roman"/>
          <w:sz w:val="24"/>
          <w:szCs w:val="24"/>
        </w:rPr>
        <w:t>dwumiesięcznika</w:t>
      </w:r>
      <w:proofErr w:type="gramEnd"/>
      <w:r w:rsidRPr="00D124E3">
        <w:rPr>
          <w:rFonts w:ascii="Times New Roman" w:hAnsi="Times New Roman" w:cs="Times New Roman"/>
          <w:sz w:val="24"/>
          <w:szCs w:val="24"/>
        </w:rPr>
        <w:t xml:space="preserve"> </w:t>
      </w:r>
      <w:r w:rsidRPr="00D124E3">
        <w:rPr>
          <w:rFonts w:ascii="Times New Roman" w:hAnsi="Times New Roman" w:cs="Times New Roman"/>
          <w:i/>
          <w:sz w:val="24"/>
          <w:szCs w:val="24"/>
        </w:rPr>
        <w:t>Reumatologia</w:t>
      </w:r>
    </w:p>
    <w:p w:rsidR="00D124E3" w:rsidRPr="00D124E3" w:rsidRDefault="00D124E3" w:rsidP="00A034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Narodowy </w:t>
      </w:r>
      <w:r w:rsidRPr="00D124E3">
        <w:rPr>
          <w:rFonts w:ascii="Times New Roman" w:hAnsi="Times New Roman" w:cs="Times New Roman"/>
          <w:sz w:val="24"/>
          <w:szCs w:val="24"/>
        </w:rPr>
        <w:t xml:space="preserve">Instytut </w:t>
      </w:r>
      <w:r>
        <w:rPr>
          <w:rFonts w:ascii="Times New Roman" w:hAnsi="Times New Roman" w:cs="Times New Roman"/>
          <w:sz w:val="24"/>
          <w:szCs w:val="24"/>
        </w:rPr>
        <w:t xml:space="preserve">Geriatrii, </w:t>
      </w:r>
      <w:r w:rsidRPr="00D124E3">
        <w:rPr>
          <w:rFonts w:ascii="Times New Roman" w:hAnsi="Times New Roman" w:cs="Times New Roman"/>
          <w:sz w:val="24"/>
          <w:szCs w:val="24"/>
        </w:rPr>
        <w:t>Reumatologii</w:t>
      </w:r>
      <w:r>
        <w:rPr>
          <w:rFonts w:ascii="Times New Roman" w:hAnsi="Times New Roman" w:cs="Times New Roman"/>
          <w:sz w:val="24"/>
          <w:szCs w:val="24"/>
        </w:rPr>
        <w:t xml:space="preserve"> i Rehabilitacji</w:t>
      </w:r>
    </w:p>
    <w:p w:rsidR="00D124E3" w:rsidRPr="00D124E3" w:rsidRDefault="00D124E3" w:rsidP="00A034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124E3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D124E3">
        <w:rPr>
          <w:rFonts w:ascii="Times New Roman" w:hAnsi="Times New Roman" w:cs="Times New Roman"/>
          <w:sz w:val="24"/>
          <w:szCs w:val="24"/>
        </w:rPr>
        <w:t>. Spartańska 1</w:t>
      </w:r>
    </w:p>
    <w:p w:rsidR="00D124E3" w:rsidRDefault="00D124E3" w:rsidP="00A034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124E3">
        <w:rPr>
          <w:rFonts w:ascii="Times New Roman" w:hAnsi="Times New Roman" w:cs="Times New Roman"/>
          <w:sz w:val="24"/>
          <w:szCs w:val="24"/>
        </w:rPr>
        <w:t>02-637 Warszawa</w:t>
      </w:r>
    </w:p>
    <w:p w:rsidR="00D124E3" w:rsidRDefault="00D124E3" w:rsidP="00D1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4ED" w:rsidRPr="00D124E3" w:rsidRDefault="00A034ED" w:rsidP="00D1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4E3" w:rsidRDefault="00D124E3" w:rsidP="00D1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4E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A034ED" w:rsidRPr="00D124E3" w:rsidRDefault="00A034ED" w:rsidP="00D1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4E3" w:rsidRPr="00D124E3" w:rsidRDefault="00D124E3" w:rsidP="00A03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E3">
        <w:rPr>
          <w:rFonts w:ascii="Times New Roman" w:hAnsi="Times New Roman" w:cs="Times New Roman"/>
          <w:sz w:val="24"/>
          <w:szCs w:val="24"/>
        </w:rPr>
        <w:t xml:space="preserve">Autor/autorzy pracy </w:t>
      </w:r>
      <w:proofErr w:type="gramStart"/>
      <w:r w:rsidRPr="00D124E3">
        <w:rPr>
          <w:rFonts w:ascii="Times New Roman" w:hAnsi="Times New Roman" w:cs="Times New Roman"/>
          <w:sz w:val="24"/>
          <w:szCs w:val="24"/>
        </w:rPr>
        <w:t>pt. ................................................</w:t>
      </w:r>
      <w:proofErr w:type="gramEnd"/>
      <w:r w:rsidRPr="00D124E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124E3" w:rsidRPr="00D124E3" w:rsidRDefault="00D124E3" w:rsidP="00A03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124E3" w:rsidRPr="00D124E3" w:rsidRDefault="00D124E3" w:rsidP="00A034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4E3">
        <w:rPr>
          <w:rFonts w:ascii="Times New Roman" w:hAnsi="Times New Roman" w:cs="Times New Roman"/>
          <w:sz w:val="24"/>
          <w:szCs w:val="24"/>
        </w:rPr>
        <w:t>wyrażają</w:t>
      </w:r>
      <w:proofErr w:type="gramEnd"/>
      <w:r w:rsidRPr="00D124E3">
        <w:rPr>
          <w:rFonts w:ascii="Times New Roman" w:hAnsi="Times New Roman" w:cs="Times New Roman"/>
          <w:sz w:val="24"/>
          <w:szCs w:val="24"/>
        </w:rPr>
        <w:t xml:space="preserve"> zgodę na publikację artykułu w czasopiśmie </w:t>
      </w:r>
      <w:r w:rsidRPr="00D124E3">
        <w:rPr>
          <w:rFonts w:ascii="Times New Roman" w:hAnsi="Times New Roman" w:cs="Times New Roman"/>
          <w:i/>
          <w:sz w:val="24"/>
          <w:szCs w:val="24"/>
        </w:rPr>
        <w:t>Reumatologia</w:t>
      </w:r>
      <w:r w:rsidRPr="00D124E3">
        <w:rPr>
          <w:rFonts w:ascii="Times New Roman" w:hAnsi="Times New Roman" w:cs="Times New Roman"/>
          <w:sz w:val="24"/>
          <w:szCs w:val="24"/>
        </w:rPr>
        <w:t>,</w:t>
      </w:r>
    </w:p>
    <w:p w:rsidR="00D124E3" w:rsidRPr="00D124E3" w:rsidRDefault="00D124E3" w:rsidP="00A034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4E3">
        <w:rPr>
          <w:rFonts w:ascii="Times New Roman" w:hAnsi="Times New Roman" w:cs="Times New Roman"/>
          <w:sz w:val="24"/>
          <w:szCs w:val="24"/>
        </w:rPr>
        <w:t>przenoszą</w:t>
      </w:r>
      <w:proofErr w:type="gramEnd"/>
      <w:r w:rsidRPr="00D124E3">
        <w:rPr>
          <w:rFonts w:ascii="Times New Roman" w:hAnsi="Times New Roman" w:cs="Times New Roman"/>
          <w:sz w:val="24"/>
          <w:szCs w:val="24"/>
        </w:rPr>
        <w:t xml:space="preserve"> nieodpłatnie majątkowe prawa autorskie do artykułu na rzecz Narodowego Instytutu Geriatrii, Reumatologii i Rehabilitacji w Warszawie na wszystkich znanych w chwili obecnej polach eksploatacji, zarówno w Polsce, jak i poza jej granicami*,</w:t>
      </w:r>
    </w:p>
    <w:p w:rsidR="00D124E3" w:rsidRPr="00A034ED" w:rsidRDefault="00D124E3" w:rsidP="00A034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4E3">
        <w:rPr>
          <w:rFonts w:ascii="Times New Roman" w:hAnsi="Times New Roman" w:cs="Times New Roman"/>
          <w:sz w:val="24"/>
          <w:szCs w:val="24"/>
        </w:rPr>
        <w:t>oświadczają</w:t>
      </w:r>
      <w:proofErr w:type="gramEnd"/>
      <w:r w:rsidRPr="00D124E3">
        <w:rPr>
          <w:rFonts w:ascii="Times New Roman" w:hAnsi="Times New Roman" w:cs="Times New Roman"/>
          <w:sz w:val="24"/>
          <w:szCs w:val="24"/>
        </w:rPr>
        <w:t>, że przedłożona do druku praca nie została wcześniej opublikowana</w:t>
      </w:r>
      <w:r w:rsidR="00A034ED">
        <w:rPr>
          <w:rFonts w:ascii="Times New Roman" w:hAnsi="Times New Roman" w:cs="Times New Roman"/>
          <w:sz w:val="24"/>
          <w:szCs w:val="24"/>
        </w:rPr>
        <w:t xml:space="preserve"> </w:t>
      </w:r>
      <w:r w:rsidRPr="00A034ED">
        <w:rPr>
          <w:rFonts w:ascii="Times New Roman" w:hAnsi="Times New Roman" w:cs="Times New Roman"/>
          <w:sz w:val="24"/>
          <w:szCs w:val="24"/>
        </w:rPr>
        <w:t>lub oddana do druku w innym wydawnictwie,</w:t>
      </w:r>
    </w:p>
    <w:p w:rsidR="00A034ED" w:rsidRDefault="00D124E3" w:rsidP="00A034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4E3">
        <w:rPr>
          <w:rFonts w:ascii="Times New Roman" w:hAnsi="Times New Roman" w:cs="Times New Roman"/>
          <w:sz w:val="24"/>
          <w:szCs w:val="24"/>
        </w:rPr>
        <w:t>oświadczają</w:t>
      </w:r>
      <w:proofErr w:type="gramEnd"/>
      <w:r w:rsidRPr="00D124E3">
        <w:rPr>
          <w:rFonts w:ascii="Times New Roman" w:hAnsi="Times New Roman" w:cs="Times New Roman"/>
          <w:sz w:val="24"/>
          <w:szCs w:val="24"/>
        </w:rPr>
        <w:t>, że znane są im zasady określające warunki przyjęcia pracy do druku i</w:t>
      </w:r>
      <w:r w:rsidR="00A034ED">
        <w:rPr>
          <w:rFonts w:ascii="Times New Roman" w:hAnsi="Times New Roman" w:cs="Times New Roman"/>
          <w:sz w:val="24"/>
          <w:szCs w:val="24"/>
        </w:rPr>
        <w:t xml:space="preserve"> </w:t>
      </w:r>
      <w:r w:rsidRPr="00A034ED">
        <w:rPr>
          <w:rFonts w:ascii="Times New Roman" w:hAnsi="Times New Roman" w:cs="Times New Roman"/>
          <w:sz w:val="24"/>
          <w:szCs w:val="24"/>
        </w:rPr>
        <w:t>w pełni je akceptują.</w:t>
      </w:r>
    </w:p>
    <w:p w:rsidR="00A034ED" w:rsidRDefault="00A034ED" w:rsidP="00A0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ED" w:rsidRDefault="00A034ED" w:rsidP="00A03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4ED" w:rsidRDefault="00A034ED" w:rsidP="00A03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4ED" w:rsidRDefault="00A034ED" w:rsidP="00A03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4ED" w:rsidRPr="00A034ED" w:rsidRDefault="00A034ED" w:rsidP="00A03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4E3" w:rsidRPr="00D124E3" w:rsidRDefault="00D124E3" w:rsidP="00D1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4E3" w:rsidRPr="00D124E3" w:rsidRDefault="00D124E3" w:rsidP="00D1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4E3"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124E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124E3" w:rsidRDefault="00D124E3" w:rsidP="00D1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124E3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124E3">
        <w:rPr>
          <w:rFonts w:ascii="Times New Roman" w:hAnsi="Times New Roman" w:cs="Times New Roman"/>
          <w:sz w:val="24"/>
          <w:szCs w:val="24"/>
        </w:rPr>
        <w:t>Podpis autora/autorów</w:t>
      </w:r>
    </w:p>
    <w:p w:rsidR="00D124E3" w:rsidRDefault="00D124E3" w:rsidP="00D1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4ED" w:rsidRPr="00D124E3" w:rsidRDefault="00A034ED" w:rsidP="00D1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F0" w:rsidRPr="00D124E3" w:rsidRDefault="00D124E3" w:rsidP="00A034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24E3">
        <w:rPr>
          <w:rFonts w:ascii="Times New Roman" w:hAnsi="Times New Roman" w:cs="Times New Roman"/>
          <w:i/>
          <w:iCs/>
          <w:sz w:val="24"/>
          <w:szCs w:val="24"/>
        </w:rPr>
        <w:t xml:space="preserve">*Przeniesienie majątkowych </w:t>
      </w:r>
      <w:proofErr w:type="gramStart"/>
      <w:r w:rsidRPr="00D124E3">
        <w:rPr>
          <w:rFonts w:ascii="Times New Roman" w:hAnsi="Times New Roman" w:cs="Times New Roman"/>
          <w:i/>
          <w:iCs/>
          <w:sz w:val="24"/>
          <w:szCs w:val="24"/>
        </w:rPr>
        <w:t>praw</w:t>
      </w:r>
      <w:proofErr w:type="gramEnd"/>
      <w:r w:rsidRPr="00D124E3">
        <w:rPr>
          <w:rFonts w:ascii="Times New Roman" w:hAnsi="Times New Roman" w:cs="Times New Roman"/>
          <w:i/>
          <w:iCs/>
          <w:sz w:val="24"/>
          <w:szCs w:val="24"/>
        </w:rPr>
        <w:t xml:space="preserve"> autorskich objętych umową dotyczy w szczególności: prawa do publikacji,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4E3">
        <w:rPr>
          <w:rFonts w:ascii="Times New Roman" w:hAnsi="Times New Roman" w:cs="Times New Roman"/>
          <w:i/>
          <w:iCs/>
          <w:sz w:val="24"/>
          <w:szCs w:val="24"/>
        </w:rPr>
        <w:t>utrwalania i zwielokrotniania artykułu technikami mechanicznymi, w tym drukarską i reprograficzną, techniką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4E3">
        <w:rPr>
          <w:rFonts w:ascii="Times New Roman" w:hAnsi="Times New Roman" w:cs="Times New Roman"/>
          <w:i/>
          <w:iCs/>
          <w:sz w:val="24"/>
          <w:szCs w:val="24"/>
        </w:rPr>
        <w:t>zapisu magnetycznego, techniką cyfrową, w tym do jego zwielokrotniania w pamięci komputerów oraz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wprowadzania tak wytworzonych </w:t>
      </w:r>
      <w:r w:rsidRPr="00D124E3">
        <w:rPr>
          <w:rFonts w:ascii="Times New Roman" w:hAnsi="Times New Roman" w:cs="Times New Roman"/>
          <w:i/>
          <w:iCs/>
          <w:sz w:val="24"/>
          <w:szCs w:val="24"/>
        </w:rPr>
        <w:t>egzemplarzy artykułu do obrotu; prawa do publikacji i udostępniania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4E3">
        <w:rPr>
          <w:rFonts w:ascii="Times New Roman" w:hAnsi="Times New Roman" w:cs="Times New Roman"/>
          <w:i/>
          <w:iCs/>
          <w:sz w:val="24"/>
          <w:szCs w:val="24"/>
        </w:rPr>
        <w:t>artykułu w taki sposób, aby każdy mógł mieć do niego dostęp w miejscu i w czasie przez siebie wybranym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4E3">
        <w:rPr>
          <w:rFonts w:ascii="Times New Roman" w:hAnsi="Times New Roman" w:cs="Times New Roman"/>
          <w:i/>
          <w:iCs/>
          <w:sz w:val="24"/>
          <w:szCs w:val="24"/>
        </w:rPr>
        <w:t>(w tym za pośrednictwem witryn internetowych), udzielania licencji w zakresie wszelkich pó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D124E3">
        <w:rPr>
          <w:rFonts w:ascii="Times New Roman" w:hAnsi="Times New Roman" w:cs="Times New Roman"/>
          <w:i/>
          <w:iCs/>
          <w:sz w:val="24"/>
          <w:szCs w:val="24"/>
        </w:rPr>
        <w:t>eksploatacji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4E3">
        <w:rPr>
          <w:rFonts w:ascii="Times New Roman" w:hAnsi="Times New Roman" w:cs="Times New Roman"/>
          <w:i/>
          <w:iCs/>
          <w:sz w:val="24"/>
          <w:szCs w:val="24"/>
        </w:rPr>
        <w:t>wskazanych powyżej.</w:t>
      </w:r>
    </w:p>
    <w:sectPr w:rsidR="003B24F0" w:rsidRPr="00D124E3" w:rsidSect="00A4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5D6"/>
    <w:multiLevelType w:val="hybridMultilevel"/>
    <w:tmpl w:val="FB64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124E3"/>
    <w:rsid w:val="000A0018"/>
    <w:rsid w:val="00A034ED"/>
    <w:rsid w:val="00A43BD6"/>
    <w:rsid w:val="00AF4125"/>
    <w:rsid w:val="00D1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2017-02-21T13:36:00Z</dcterms:created>
  <dcterms:modified xsi:type="dcterms:W3CDTF">2017-02-21T13:44:00Z</dcterms:modified>
</cp:coreProperties>
</file>